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36" w:rsidRPr="00485FEF" w:rsidRDefault="00101036" w:rsidP="00101036">
      <w:pPr>
        <w:ind w:right="-29"/>
      </w:pPr>
    </w:p>
    <w:p w:rsidR="00F844DB" w:rsidRDefault="00F844DB" w:rsidP="00F844DB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</w:rPr>
      </w:pPr>
    </w:p>
    <w:p w:rsidR="00F844DB" w:rsidRPr="00F844DB" w:rsidRDefault="00312053" w:rsidP="00F844DB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</w:rPr>
      </w:pPr>
      <w:r w:rsidRPr="00F844DB">
        <w:rPr>
          <w:b/>
        </w:rPr>
        <w:t xml:space="preserve">Требования при холодной обработке металлов </w:t>
      </w:r>
    </w:p>
    <w:p w:rsidR="00076681" w:rsidRPr="00F844DB" w:rsidRDefault="00281D30" w:rsidP="00F844DB">
      <w:pPr>
        <w:pStyle w:val="2"/>
        <w:spacing w:before="0" w:line="280" w:lineRule="exact"/>
        <w:rPr>
          <w:b/>
        </w:rPr>
      </w:pPr>
      <w:r w:rsidRPr="00281D30">
        <w:rPr>
          <w:b/>
          <w:bCs w:val="0"/>
          <w:color w:val="auto"/>
        </w:rPr>
        <w:t xml:space="preserve">на </w:t>
      </w:r>
      <w:proofErr w:type="spellStart"/>
      <w:r w:rsidRPr="00281D30">
        <w:rPr>
          <w:b/>
          <w:bCs w:val="0"/>
          <w:color w:val="auto"/>
        </w:rPr>
        <w:t>резьбообрабатывающих</w:t>
      </w:r>
      <w:proofErr w:type="spellEnd"/>
      <w:r w:rsidRPr="00281D30">
        <w:rPr>
          <w:b/>
          <w:bCs w:val="0"/>
          <w:color w:val="auto"/>
        </w:rPr>
        <w:t xml:space="preserve"> и зубообрабатывающих станках  </w:t>
      </w:r>
    </w:p>
    <w:p w:rsidR="00076681" w:rsidRDefault="00076681" w:rsidP="000766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278"/>
      <w:bookmarkEnd w:id="0"/>
      <w:r>
        <w:rPr>
          <w:rFonts w:ascii="Arial" w:hAnsi="Arial" w:cs="Arial"/>
          <w:color w:val="000000"/>
        </w:rPr>
        <w:t> </w:t>
      </w:r>
    </w:p>
    <w:p w:rsidR="00076681" w:rsidRPr="00281D30" w:rsidRDefault="00076681" w:rsidP="00281D3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bidi="ru-RU"/>
        </w:rPr>
      </w:pPr>
      <w:r w:rsidRPr="00281D30">
        <w:rPr>
          <w:bCs/>
          <w:color w:val="000000"/>
          <w:lang w:bidi="ru-RU"/>
        </w:rPr>
        <w:t xml:space="preserve">Требования при холодной обработке металлов </w:t>
      </w:r>
      <w:r w:rsidR="00F844DB" w:rsidRPr="00281D30">
        <w:rPr>
          <w:bCs/>
          <w:color w:val="000000"/>
          <w:lang w:bidi="ru-RU"/>
        </w:rPr>
        <w:t xml:space="preserve">на </w:t>
      </w:r>
      <w:proofErr w:type="spellStart"/>
      <w:r w:rsidR="00281D30" w:rsidRPr="00281D30">
        <w:rPr>
          <w:bCs/>
          <w:color w:val="000000"/>
          <w:lang w:bidi="ru-RU"/>
        </w:rPr>
        <w:t>резьбообрабатывающих</w:t>
      </w:r>
      <w:proofErr w:type="spellEnd"/>
      <w:r w:rsidR="00281D30" w:rsidRPr="00281D30">
        <w:rPr>
          <w:bCs/>
          <w:color w:val="000000"/>
          <w:lang w:bidi="ru-RU"/>
        </w:rPr>
        <w:t xml:space="preserve"> и зубообрабатывающих станках </w:t>
      </w:r>
      <w:r w:rsidR="00F844DB" w:rsidRPr="00281D30">
        <w:rPr>
          <w:bCs/>
          <w:color w:val="000000"/>
          <w:lang w:bidi="ru-RU"/>
        </w:rPr>
        <w:t xml:space="preserve"> </w:t>
      </w:r>
      <w:r w:rsidRPr="00281D30">
        <w:rPr>
          <w:bCs/>
          <w:color w:val="000000"/>
          <w:lang w:bidi="ru-RU"/>
        </w:rPr>
        <w:t>о</w:t>
      </w:r>
      <w:r w:rsidRPr="00281D30">
        <w:rPr>
          <w:color w:val="000000"/>
          <w:lang w:bidi="ru-RU"/>
        </w:rPr>
        <w:t xml:space="preserve">пределены </w:t>
      </w:r>
      <w:r w:rsidR="000B0ABB">
        <w:rPr>
          <w:color w:val="000000"/>
          <w:lang w:bidi="ru-RU"/>
        </w:rPr>
        <w:t>П</w:t>
      </w:r>
      <w:r w:rsidRPr="00281D30">
        <w:rPr>
          <w:color w:val="000000"/>
        </w:rPr>
        <w:t xml:space="preserve">равилами по охране труда </w:t>
      </w:r>
      <w:r w:rsidRPr="00281D30">
        <w:rPr>
          <w:bCs/>
          <w:color w:val="000000"/>
        </w:rPr>
        <w:t>по охране труда при холодной обработке металлов</w:t>
      </w:r>
      <w:r w:rsidRPr="00281D30">
        <w:rPr>
          <w:color w:val="000000"/>
        </w:rPr>
        <w:t>, утвержденными постановлением</w:t>
      </w:r>
      <w:r w:rsidRPr="00281D30">
        <w:rPr>
          <w:bCs/>
          <w:color w:val="000000"/>
        </w:rPr>
        <w:t xml:space="preserve"> Министерства труда и социальной защиты Республики Беларусь и Министерства промышленности Республики Беларусь от 25.04.2024 № 24/11</w:t>
      </w:r>
      <w:r w:rsidRPr="00281D30">
        <w:rPr>
          <w:color w:val="000000"/>
          <w:lang w:bidi="ru-RU"/>
        </w:rPr>
        <w:t>.</w:t>
      </w:r>
      <w:bookmarkStart w:id="1" w:name="_GoBack"/>
      <w:bookmarkEnd w:id="1"/>
    </w:p>
    <w:p w:rsidR="00F844DB" w:rsidRPr="00281D30" w:rsidRDefault="00281D30" w:rsidP="00281D3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" w:name="295"/>
      <w:bookmarkEnd w:id="2"/>
      <w:proofErr w:type="spellStart"/>
      <w:r w:rsidRPr="00281D30">
        <w:rPr>
          <w:color w:val="000000"/>
        </w:rPr>
        <w:t>Резьбообрабатывающие</w:t>
      </w:r>
      <w:proofErr w:type="spellEnd"/>
      <w:r w:rsidRPr="00281D30">
        <w:rPr>
          <w:color w:val="000000"/>
        </w:rPr>
        <w:t xml:space="preserve"> и зубообрабатывающие станки  </w:t>
      </w:r>
      <w:r w:rsidR="00F844DB" w:rsidRPr="00281D30">
        <w:rPr>
          <w:color w:val="000000"/>
        </w:rPr>
        <w:t>являются металлообрабатывающим оборудованием.</w:t>
      </w:r>
    </w:p>
    <w:p w:rsidR="007B2433" w:rsidRDefault="00F844DB" w:rsidP="00281D3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r w:rsidRPr="00281D30">
        <w:rPr>
          <w:color w:val="000000"/>
        </w:rPr>
        <w:t xml:space="preserve">При работе на них необходимо помнить, что </w:t>
      </w:r>
      <w:bookmarkStart w:id="3" w:name="258"/>
      <w:bookmarkEnd w:id="3"/>
      <w:r w:rsidR="007B2433">
        <w:rPr>
          <w:color w:val="000000"/>
        </w:rPr>
        <w:t>м</w:t>
      </w:r>
      <w:r w:rsidR="007B2433" w:rsidRPr="007B2433">
        <w:rPr>
          <w:color w:val="000000"/>
        </w:rPr>
        <w:t xml:space="preserve">еханизм правки шлифовальных кругов для всех видов </w:t>
      </w:r>
      <w:proofErr w:type="spellStart"/>
      <w:r w:rsidR="007B2433" w:rsidRPr="007B2433">
        <w:rPr>
          <w:color w:val="000000"/>
        </w:rPr>
        <w:t>зубошлифовальных</w:t>
      </w:r>
      <w:proofErr w:type="spellEnd"/>
      <w:r w:rsidR="007B2433" w:rsidRPr="007B2433">
        <w:rPr>
          <w:color w:val="000000"/>
        </w:rPr>
        <w:t xml:space="preserve"> станков должен иметь механизированный или автоматизированный привод.</w:t>
      </w:r>
    </w:p>
    <w:p w:rsidR="007B2433" w:rsidRDefault="007B2433" w:rsidP="00281D3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proofErr w:type="gramStart"/>
      <w:r w:rsidRPr="007B2433">
        <w:rPr>
          <w:color w:val="000000"/>
        </w:rPr>
        <w:t>Станки для обработки конических колес с круговым зубом, предназначенные для обработки деталей диаметром 500 мм и более, а также станки для шлифования цилиндрических колес червячным абразивным кругом в целях облегчения установки и снятия резцовой головки или шлифовального круга должны оборудоваться захватывающим приспособлением (ремнем с буртами) из прочного материала (брезента, иного), снабженного рукоятками для захвата подъемным устройством.</w:t>
      </w:r>
      <w:proofErr w:type="gramEnd"/>
    </w:p>
    <w:p w:rsidR="007B2433" w:rsidRDefault="007B2433" w:rsidP="00281D3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r w:rsidRPr="007B2433">
        <w:rPr>
          <w:color w:val="000000"/>
        </w:rPr>
        <w:t>В станках для нарезания конических зубчатых колес люлька не должна самопроизвольно поворачиваться при выключении ее привода или после снятия сменных зубчатых колес во время наладки.</w:t>
      </w:r>
    </w:p>
    <w:p w:rsidR="00281D30" w:rsidRPr="00281D30" w:rsidRDefault="00281D30" w:rsidP="00281D3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4" w:name="271"/>
      <w:bookmarkEnd w:id="4"/>
      <w:r w:rsidRPr="00281D30">
        <w:rPr>
          <w:color w:val="000000"/>
        </w:rPr>
        <w:t>В станках для нарезания конических зубчатых колес с круговым зубом должна предусматриваться блокировка, исключающая возможность включения движения инструмента от электропривода при пользовании ручным приводом инструмента во время выверки резцов зуборезной головки.</w:t>
      </w:r>
    </w:p>
    <w:p w:rsidR="000B128C" w:rsidRDefault="007B2433" w:rsidP="00281D30">
      <w:pPr>
        <w:widowControl w:val="0"/>
        <w:autoSpaceDE w:val="0"/>
        <w:autoSpaceDN w:val="0"/>
        <w:adjustRightInd w:val="0"/>
        <w:ind w:firstLine="538"/>
        <w:jc w:val="both"/>
      </w:pPr>
      <w:bookmarkStart w:id="5" w:name="272"/>
      <w:bookmarkStart w:id="6" w:name="273"/>
      <w:bookmarkStart w:id="7" w:name="274"/>
      <w:bookmarkEnd w:id="5"/>
      <w:bookmarkEnd w:id="6"/>
      <w:bookmarkEnd w:id="7"/>
      <w:proofErr w:type="spellStart"/>
      <w:r>
        <w:t>Р</w:t>
      </w:r>
      <w:r w:rsidRPr="007B2433">
        <w:t>езьбообрабатывающие</w:t>
      </w:r>
      <w:proofErr w:type="spellEnd"/>
      <w:r w:rsidRPr="007B2433">
        <w:t xml:space="preserve"> и зубообрабатывающие станки с диаметром обрабатываемого изделия до 1250 мм должны оснащаться защитными устройствами, ограждающими зону обработки.</w:t>
      </w:r>
    </w:p>
    <w:p w:rsidR="0066694C" w:rsidRDefault="0066694C" w:rsidP="002071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B2433" w:rsidRPr="00207169" w:rsidRDefault="007B2433" w:rsidP="002071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Главный государственный инспектор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отдела надзора за соблюдением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законодательства об охране труда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Могилевского областного управления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Департамента государственной</w:t>
      </w:r>
    </w:p>
    <w:p w:rsidR="00E40662" w:rsidRPr="00BC5486" w:rsidRDefault="00E40662" w:rsidP="00E40662">
      <w:pPr>
        <w:jc w:val="both"/>
      </w:pPr>
      <w:r w:rsidRPr="00BC5486">
        <w:t>инс</w:t>
      </w:r>
      <w:r>
        <w:t>пекции труда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44DB">
        <w:t>П</w:t>
      </w:r>
      <w:r w:rsidR="00FF1DE6">
        <w:t>.</w:t>
      </w:r>
      <w:r w:rsidR="00F844DB">
        <w:t>М</w:t>
      </w:r>
      <w:r w:rsidR="00FF1DE6">
        <w:t xml:space="preserve">. </w:t>
      </w:r>
      <w:r w:rsidR="00F844DB">
        <w:t>Новиков</w:t>
      </w:r>
    </w:p>
    <w:sectPr w:rsidR="00E40662" w:rsidRPr="00BC5486" w:rsidSect="003120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42" w:rsidRDefault="00E80742" w:rsidP="001E7FC9">
      <w:r>
        <w:separator/>
      </w:r>
    </w:p>
  </w:endnote>
  <w:endnote w:type="continuationSeparator" w:id="0">
    <w:p w:rsidR="00E80742" w:rsidRDefault="00E80742" w:rsidP="001E7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42" w:rsidRDefault="00E80742" w:rsidP="001E7FC9">
      <w:r>
        <w:separator/>
      </w:r>
    </w:p>
  </w:footnote>
  <w:footnote w:type="continuationSeparator" w:id="0">
    <w:p w:rsidR="00E80742" w:rsidRDefault="00E80742" w:rsidP="001E7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1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4E8"/>
    <w:rsid w:val="00076681"/>
    <w:rsid w:val="000B0ABB"/>
    <w:rsid w:val="000B128C"/>
    <w:rsid w:val="00101036"/>
    <w:rsid w:val="00111067"/>
    <w:rsid w:val="001504E8"/>
    <w:rsid w:val="00156465"/>
    <w:rsid w:val="00156F2B"/>
    <w:rsid w:val="00166E31"/>
    <w:rsid w:val="00183D50"/>
    <w:rsid w:val="001E7FC9"/>
    <w:rsid w:val="00207169"/>
    <w:rsid w:val="00281D30"/>
    <w:rsid w:val="0028592C"/>
    <w:rsid w:val="002A2F78"/>
    <w:rsid w:val="00312053"/>
    <w:rsid w:val="00412050"/>
    <w:rsid w:val="00416698"/>
    <w:rsid w:val="0043406B"/>
    <w:rsid w:val="00454D8D"/>
    <w:rsid w:val="004E6A26"/>
    <w:rsid w:val="00527F29"/>
    <w:rsid w:val="005436DE"/>
    <w:rsid w:val="005A5C81"/>
    <w:rsid w:val="005C6688"/>
    <w:rsid w:val="005D47C1"/>
    <w:rsid w:val="0061052D"/>
    <w:rsid w:val="006266FB"/>
    <w:rsid w:val="0066694C"/>
    <w:rsid w:val="006D6B5B"/>
    <w:rsid w:val="006F506F"/>
    <w:rsid w:val="00743EE5"/>
    <w:rsid w:val="0076086F"/>
    <w:rsid w:val="007926D7"/>
    <w:rsid w:val="007B2433"/>
    <w:rsid w:val="007C033E"/>
    <w:rsid w:val="008643D6"/>
    <w:rsid w:val="008C56E4"/>
    <w:rsid w:val="008D07B0"/>
    <w:rsid w:val="009067E0"/>
    <w:rsid w:val="00942E34"/>
    <w:rsid w:val="009458FB"/>
    <w:rsid w:val="009A7319"/>
    <w:rsid w:val="00A11786"/>
    <w:rsid w:val="00A1661F"/>
    <w:rsid w:val="00A427E1"/>
    <w:rsid w:val="00AE64D5"/>
    <w:rsid w:val="00AF44CF"/>
    <w:rsid w:val="00AF5581"/>
    <w:rsid w:val="00B16E2C"/>
    <w:rsid w:val="00B32CE5"/>
    <w:rsid w:val="00BC77C2"/>
    <w:rsid w:val="00BE2136"/>
    <w:rsid w:val="00C94E32"/>
    <w:rsid w:val="00D01CF0"/>
    <w:rsid w:val="00D1458F"/>
    <w:rsid w:val="00DA2975"/>
    <w:rsid w:val="00E40662"/>
    <w:rsid w:val="00E80742"/>
    <w:rsid w:val="00EA196F"/>
    <w:rsid w:val="00F81E77"/>
    <w:rsid w:val="00F844DB"/>
    <w:rsid w:val="00FC33FF"/>
    <w:rsid w:val="00FF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07169"/>
    <w:pPr>
      <w:widowControl w:val="0"/>
      <w:autoSpaceDE w:val="0"/>
      <w:autoSpaceDN w:val="0"/>
      <w:adjustRightInd w:val="0"/>
      <w:ind w:firstLine="538"/>
      <w:jc w:val="both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7169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07169"/>
    <w:pPr>
      <w:widowControl w:val="0"/>
      <w:autoSpaceDE w:val="0"/>
      <w:autoSpaceDN w:val="0"/>
      <w:adjustRightInd w:val="0"/>
      <w:ind w:firstLine="538"/>
      <w:jc w:val="both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7169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01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98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2024-09-19T08:27:00Z</cp:lastPrinted>
  <dcterms:created xsi:type="dcterms:W3CDTF">2024-12-16T06:58:00Z</dcterms:created>
  <dcterms:modified xsi:type="dcterms:W3CDTF">2024-12-16T06:58:00Z</dcterms:modified>
</cp:coreProperties>
</file>